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ascii="方正仿宋_GBK" w:hAnsi="宋体" w:eastAsia="方正仿宋_GBK" w:cs="宋体"/>
          <w:sz w:val="28"/>
          <w:szCs w:val="28"/>
        </w:rPr>
      </w:pPr>
      <w:r>
        <w:rPr>
          <w:rFonts w:hint="eastAsia" w:ascii="方正仿宋_GBK" w:hAnsi="宋体" w:eastAsia="方正仿宋_GBK" w:cs="宋体"/>
          <w:sz w:val="28"/>
          <w:szCs w:val="28"/>
        </w:rPr>
        <w:t>附件3</w:t>
      </w:r>
    </w:p>
    <w:p>
      <w:pPr>
        <w:tabs>
          <w:tab w:val="right" w:pos="8730"/>
        </w:tabs>
        <w:spacing w:before="120" w:beforeLines="50" w:line="580" w:lineRule="exact"/>
        <w:jc w:val="center"/>
        <w:outlineLvl w:val="0"/>
        <w:rPr>
          <w:rFonts w:ascii="方正小标宋_GBK" w:hAnsi="华文中宋" w:eastAsia="方正小标宋_GBK"/>
          <w:sz w:val="36"/>
          <w:szCs w:val="36"/>
        </w:rPr>
      </w:pPr>
      <w:r>
        <w:rPr>
          <w:rFonts w:hint="eastAsia" w:ascii="方正小标宋_GBK" w:hAnsi="华文中宋" w:eastAsia="方正小标宋_GBK"/>
          <w:sz w:val="36"/>
          <w:szCs w:val="36"/>
        </w:rPr>
        <w:t>2019年度江苏省优秀</w:t>
      </w:r>
      <w:r>
        <w:rPr>
          <w:rFonts w:ascii="方正小标宋_GBK" w:hAnsi="华文中宋" w:eastAsia="方正小标宋_GBK"/>
          <w:sz w:val="36"/>
          <w:szCs w:val="36"/>
        </w:rPr>
        <w:t>新闻</w:t>
      </w:r>
      <w:r>
        <w:rPr>
          <w:rFonts w:hint="eastAsia" w:ascii="方正小标宋_GBK" w:hAnsi="华文中宋" w:eastAsia="方正小标宋_GBK"/>
          <w:sz w:val="36"/>
          <w:szCs w:val="36"/>
        </w:rPr>
        <w:t>专栏</w:t>
      </w:r>
    </w:p>
    <w:p>
      <w:pPr>
        <w:tabs>
          <w:tab w:val="right" w:pos="8730"/>
        </w:tabs>
        <w:spacing w:line="580" w:lineRule="exact"/>
        <w:jc w:val="center"/>
        <w:outlineLvl w:val="0"/>
        <w:rPr>
          <w:rFonts w:ascii="方正小标宋_GBK" w:hAnsi="华文中宋" w:eastAsia="方正小标宋_GBK"/>
          <w:sz w:val="36"/>
          <w:szCs w:val="36"/>
        </w:rPr>
      </w:pPr>
      <w:r>
        <w:rPr>
          <w:rFonts w:hint="eastAsia" w:ascii="方正小标宋_GBK" w:hAnsi="华文中宋" w:eastAsia="方正小标宋_GBK"/>
          <w:sz w:val="36"/>
          <w:szCs w:val="36"/>
        </w:rPr>
        <w:t>新媒体</w:t>
      </w:r>
      <w:bookmarkStart w:id="0" w:name="附件5"/>
      <w:bookmarkEnd w:id="0"/>
      <w:r>
        <w:rPr>
          <w:rFonts w:hint="eastAsia" w:ascii="方正小标宋_GBK" w:hAnsi="华文中宋" w:eastAsia="方正小标宋_GBK"/>
          <w:sz w:val="36"/>
          <w:szCs w:val="36"/>
        </w:rPr>
        <w:t>品牌栏目代表作基本情况</w:t>
      </w:r>
    </w:p>
    <w:p>
      <w:pPr>
        <w:tabs>
          <w:tab w:val="right" w:pos="8730"/>
        </w:tabs>
        <w:outlineLvl w:val="0"/>
        <w:rPr>
          <w:rFonts w:ascii="华文中宋" w:hAnsi="华文中宋" w:eastAsia="华文中宋"/>
          <w:sz w:val="15"/>
          <w:szCs w:val="36"/>
        </w:rPr>
      </w:pPr>
    </w:p>
    <w:tbl>
      <w:tblPr>
        <w:tblStyle w:val="5"/>
        <w:tblW w:w="7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753"/>
        <w:gridCol w:w="2701"/>
        <w:gridCol w:w="1350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栏目名称</w:t>
            </w:r>
          </w:p>
        </w:tc>
        <w:tc>
          <w:tcPr>
            <w:tcW w:w="6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发布日期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2019年   月   日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作品时长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5"/>
                <w:szCs w:val="21"/>
              </w:rPr>
              <w:t>音视频类参评作品填报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2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bookmarkStart w:id="1" w:name="_GoBack"/>
            <w:r>
              <w:rPr>
                <w:rFonts w:hint="eastAsia" w:ascii="华文中宋" w:hAnsi="华文中宋" w:eastAsia="华文中宋"/>
                <w:sz w:val="28"/>
                <w:szCs w:val="28"/>
              </w:rPr>
              <w:t>作</w:t>
            </w:r>
          </w:p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品</w:t>
            </w:r>
          </w:p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评</w:t>
            </w:r>
          </w:p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介</w:t>
            </w:r>
          </w:p>
        </w:tc>
        <w:tc>
          <w:tcPr>
            <w:tcW w:w="7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1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采</w:t>
            </w:r>
          </w:p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编</w:t>
            </w:r>
          </w:p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过</w:t>
            </w:r>
          </w:p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程</w:t>
            </w:r>
          </w:p>
        </w:tc>
        <w:tc>
          <w:tcPr>
            <w:tcW w:w="7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1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社</w:t>
            </w:r>
          </w:p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会</w:t>
            </w:r>
          </w:p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效</w:t>
            </w:r>
          </w:p>
          <w:p>
            <w:pPr>
              <w:spacing w:line="440" w:lineRule="exact"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果</w:t>
            </w:r>
          </w:p>
        </w:tc>
        <w:tc>
          <w:tcPr>
            <w:tcW w:w="7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</w:tbl>
    <w:p>
      <w:pPr>
        <w:jc w:val="both"/>
        <w:rPr>
          <w:sz w:val="20"/>
          <w:szCs w:val="20"/>
        </w:rPr>
      </w:pPr>
    </w:p>
    <w:sectPr>
      <w:footerReference r:id="rId3" w:type="default"/>
      <w:type w:val="continuous"/>
      <w:pgSz w:w="9120" w:h="14400"/>
      <w:pgMar w:top="1010" w:right="604" w:bottom="0" w:left="580" w:header="0" w:footer="0" w:gutter="0"/>
      <w:cols w:equalWidth="0" w:num="1">
        <w:col w:w="79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7201828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55"/>
    <w:rsid w:val="0000584B"/>
    <w:rsid w:val="0002198C"/>
    <w:rsid w:val="00092ED5"/>
    <w:rsid w:val="0010750D"/>
    <w:rsid w:val="00115B29"/>
    <w:rsid w:val="0012168F"/>
    <w:rsid w:val="00144917"/>
    <w:rsid w:val="001504C4"/>
    <w:rsid w:val="00170CC7"/>
    <w:rsid w:val="001B7CD6"/>
    <w:rsid w:val="001C250D"/>
    <w:rsid w:val="002036BC"/>
    <w:rsid w:val="00213F70"/>
    <w:rsid w:val="002711BE"/>
    <w:rsid w:val="00276DBB"/>
    <w:rsid w:val="002A3EC8"/>
    <w:rsid w:val="002C6F17"/>
    <w:rsid w:val="002E02F0"/>
    <w:rsid w:val="00331E26"/>
    <w:rsid w:val="00343E06"/>
    <w:rsid w:val="00352DF6"/>
    <w:rsid w:val="003E7446"/>
    <w:rsid w:val="004546EF"/>
    <w:rsid w:val="00467BCE"/>
    <w:rsid w:val="004D57CA"/>
    <w:rsid w:val="00503DEC"/>
    <w:rsid w:val="00597BC4"/>
    <w:rsid w:val="005C2A69"/>
    <w:rsid w:val="005E1A3E"/>
    <w:rsid w:val="00636601"/>
    <w:rsid w:val="00636679"/>
    <w:rsid w:val="006524A4"/>
    <w:rsid w:val="0067358B"/>
    <w:rsid w:val="006A3D32"/>
    <w:rsid w:val="006D33D6"/>
    <w:rsid w:val="00702DD8"/>
    <w:rsid w:val="007447A4"/>
    <w:rsid w:val="00784761"/>
    <w:rsid w:val="007B0870"/>
    <w:rsid w:val="007B1A0D"/>
    <w:rsid w:val="007D2DCC"/>
    <w:rsid w:val="007E782A"/>
    <w:rsid w:val="007F2A38"/>
    <w:rsid w:val="0080203A"/>
    <w:rsid w:val="008059A5"/>
    <w:rsid w:val="00830B4E"/>
    <w:rsid w:val="008827B1"/>
    <w:rsid w:val="008A717A"/>
    <w:rsid w:val="008B718E"/>
    <w:rsid w:val="008D56B7"/>
    <w:rsid w:val="009D74DE"/>
    <w:rsid w:val="00A01D4F"/>
    <w:rsid w:val="00A04A5C"/>
    <w:rsid w:val="00A32684"/>
    <w:rsid w:val="00A35A24"/>
    <w:rsid w:val="00A87BC2"/>
    <w:rsid w:val="00AC371C"/>
    <w:rsid w:val="00AC4916"/>
    <w:rsid w:val="00AD579D"/>
    <w:rsid w:val="00AE1D2B"/>
    <w:rsid w:val="00B31E6A"/>
    <w:rsid w:val="00B375C7"/>
    <w:rsid w:val="00BA2E76"/>
    <w:rsid w:val="00BC2BF4"/>
    <w:rsid w:val="00BF36B4"/>
    <w:rsid w:val="00C33328"/>
    <w:rsid w:val="00CA7FE1"/>
    <w:rsid w:val="00D13325"/>
    <w:rsid w:val="00DB5FFC"/>
    <w:rsid w:val="00E67DA1"/>
    <w:rsid w:val="00E7518A"/>
    <w:rsid w:val="00EC3A55"/>
    <w:rsid w:val="00ED4F53"/>
    <w:rsid w:val="00EE7883"/>
    <w:rsid w:val="00F26BB2"/>
    <w:rsid w:val="00F82EC1"/>
    <w:rsid w:val="00F929A7"/>
    <w:rsid w:val="4963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rPr>
      <w:rFonts w:eastAsia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237</Words>
  <Characters>1352</Characters>
  <Lines>11</Lines>
  <Paragraphs>3</Paragraphs>
  <TotalTime>70</TotalTime>
  <ScaleCrop>false</ScaleCrop>
  <LinksUpToDate>false</LinksUpToDate>
  <CharactersWithSpaces>1586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2020-02-24T05:25:00Z</dcterms:created>
  <dc:creator>Windows User</dc:creator>
  <cp:lastModifiedBy>sumiya</cp:lastModifiedBy>
  <cp:lastPrinted>2020-03-02T05:08:00Z</cp:lastPrinted>
  <dcterms:modified xsi:type="dcterms:W3CDTF">2020-03-02T09:46:59Z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