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hint="eastAsia" w:ascii="方正仿宋_GBK" w:eastAsia="方正仿宋_GBK"/>
          <w:sz w:val="28"/>
          <w:szCs w:val="28"/>
        </w:rPr>
      </w:pPr>
      <w:r>
        <w:rPr>
          <w:rFonts w:hint="eastAsia" w:ascii="方正仿宋_GBK" w:hAnsi="宋体" w:eastAsia="方正仿宋_GBK" w:cs="宋体"/>
          <w:sz w:val="28"/>
          <w:szCs w:val="28"/>
        </w:rPr>
        <w:t>附件</w:t>
      </w:r>
      <w:r>
        <w:rPr>
          <w:rFonts w:hint="eastAsia" w:ascii="方正仿宋_GBK" w:hAnsi="Arial" w:eastAsia="方正仿宋_GBK" w:cs="Arial"/>
          <w:sz w:val="28"/>
          <w:szCs w:val="28"/>
        </w:rPr>
        <w:t>1</w:t>
      </w:r>
      <w:r>
        <w:rPr>
          <w:rFonts w:hint="eastAsia" w:ascii="方正仿宋_GBK" w:hAnsi="宋体" w:eastAsia="方正仿宋_GBK" w:cs="宋体"/>
          <w:sz w:val="28"/>
          <w:szCs w:val="28"/>
        </w:rPr>
        <w:t>：</w:t>
      </w:r>
    </w:p>
    <w:p>
      <w:pPr>
        <w:spacing w:before="240" w:beforeLines="100" w:after="240" w:afterLines="100" w:line="411" w:lineRule="exact"/>
        <w:ind w:left="1281"/>
        <w:rPr>
          <w:rFonts w:hint="eastAsia" w:ascii="方正小标宋_GBK" w:eastAsia="方正小标宋_GBK"/>
          <w:sz w:val="20"/>
          <w:szCs w:val="20"/>
        </w:rPr>
      </w:pPr>
      <w:r>
        <w:rPr>
          <w:rFonts w:hint="eastAsia" w:ascii="方正小标宋_GBK" w:hAnsi="宋体" w:eastAsia="方正小标宋_GBK" w:cs="宋体"/>
          <w:sz w:val="36"/>
          <w:szCs w:val="36"/>
        </w:rPr>
        <w:t>中国新闻奖国际传播奖项评选办法</w:t>
      </w:r>
    </w:p>
    <w:p>
      <w:pPr>
        <w:spacing w:line="500" w:lineRule="exact"/>
        <w:ind w:firstLine="602" w:firstLineChars="200"/>
        <w:jc w:val="both"/>
        <w:rPr>
          <w:rFonts w:hint="eastAsia" w:ascii="方正仿宋_GBK" w:eastAsia="方正仿宋_GBK"/>
          <w:b/>
          <w:sz w:val="30"/>
          <w:szCs w:val="30"/>
        </w:rPr>
      </w:pPr>
      <w:r>
        <w:rPr>
          <w:rFonts w:hint="eastAsia" w:ascii="方正仿宋_GBK" w:eastAsia="方正仿宋_GBK"/>
          <w:b/>
          <w:sz w:val="30"/>
          <w:szCs w:val="30"/>
        </w:rPr>
        <w:t>一、评奖宗旨</w:t>
      </w:r>
    </w:p>
    <w:p>
      <w:pPr>
        <w:spacing w:line="500" w:lineRule="exact"/>
        <w:ind w:firstLine="600" w:firstLineChars="200"/>
        <w:jc w:val="both"/>
        <w:rPr>
          <w:rFonts w:hint="eastAsia" w:ascii="方正仿宋_GBK" w:eastAsia="方正仿宋_GBK"/>
          <w:sz w:val="30"/>
          <w:szCs w:val="30"/>
        </w:rPr>
      </w:pPr>
      <w:r>
        <w:rPr>
          <w:rFonts w:hint="eastAsia" w:ascii="方正仿宋_GBK" w:eastAsia="方正仿宋_GBK"/>
          <w:sz w:val="30"/>
          <w:szCs w:val="30"/>
        </w:rPr>
        <w:t>在中国新闻奖中增设国际传播奖项，旨在激励新闻工作者为我国国际传播能力建设贡献聪明才智，推动我国国际传播能力的发展，为实现中华民族伟大复兴的中国梦提供强有力的舆论支持。</w:t>
      </w:r>
    </w:p>
    <w:p>
      <w:pPr>
        <w:spacing w:line="500" w:lineRule="exact"/>
        <w:ind w:firstLine="602" w:firstLineChars="200"/>
        <w:jc w:val="both"/>
        <w:rPr>
          <w:rFonts w:hint="eastAsia" w:ascii="方正仿宋_GBK" w:eastAsia="方正仿宋_GBK"/>
          <w:b/>
          <w:sz w:val="30"/>
          <w:szCs w:val="30"/>
        </w:rPr>
      </w:pPr>
      <w:r>
        <w:rPr>
          <w:rFonts w:hint="eastAsia" w:ascii="方正仿宋_GBK" w:eastAsia="方正仿宋_GBK"/>
          <w:b/>
          <w:sz w:val="30"/>
          <w:szCs w:val="30"/>
        </w:rPr>
        <w:t>二、评选范围</w:t>
      </w:r>
    </w:p>
    <w:p>
      <w:pPr>
        <w:spacing w:line="500" w:lineRule="exact"/>
        <w:ind w:firstLine="600" w:firstLineChars="200"/>
        <w:jc w:val="both"/>
        <w:rPr>
          <w:rFonts w:hint="eastAsia" w:ascii="方正仿宋_GBK" w:eastAsia="方正仿宋_GBK"/>
          <w:sz w:val="30"/>
          <w:szCs w:val="30"/>
        </w:rPr>
      </w:pPr>
      <w:r>
        <w:rPr>
          <w:rFonts w:hint="eastAsia" w:ascii="方正仿宋_GBK" w:eastAsia="方正仿宋_GBK"/>
          <w:sz w:val="30"/>
          <w:szCs w:val="30"/>
        </w:rPr>
        <w:t>参评作品必须是有全国统一刊号的报纸、杂志、通讯社，经国家正式批准的广播电台、电视台，经国务院新闻办公室批准的由新闻宣传主管部门和新闻单位主办的具有登载新闻业务资质的新闻网站（不含网络版、电子版），在2019年原创并首次刊播的、面向国际社会传播中国资讯的新闻作品，有全国统一刊号的期刊、报纸2019年刊载的研究国际传播的新闻论文。</w:t>
      </w:r>
    </w:p>
    <w:p>
      <w:pPr>
        <w:spacing w:line="500" w:lineRule="exact"/>
        <w:ind w:firstLine="602" w:firstLineChars="200"/>
        <w:jc w:val="both"/>
        <w:rPr>
          <w:rFonts w:hint="eastAsia" w:ascii="方正仿宋_GBK" w:eastAsia="方正仿宋_GBK"/>
          <w:b/>
          <w:sz w:val="30"/>
          <w:szCs w:val="30"/>
        </w:rPr>
      </w:pPr>
      <w:r>
        <w:rPr>
          <w:rFonts w:hint="eastAsia" w:ascii="方正仿宋_GBK" w:eastAsia="方正仿宋_GBK"/>
          <w:b/>
          <w:sz w:val="30"/>
          <w:szCs w:val="30"/>
        </w:rPr>
        <w:t>三、评选标准</w:t>
      </w:r>
    </w:p>
    <w:p>
      <w:pPr>
        <w:spacing w:line="500" w:lineRule="exact"/>
        <w:ind w:firstLine="600" w:firstLineChars="200"/>
        <w:jc w:val="both"/>
        <w:rPr>
          <w:rFonts w:hint="eastAsia" w:ascii="方正仿宋_GBK" w:eastAsia="方正仿宋_GBK"/>
          <w:sz w:val="30"/>
          <w:szCs w:val="30"/>
        </w:rPr>
      </w:pPr>
      <w:r>
        <w:rPr>
          <w:rFonts w:hint="eastAsia" w:ascii="方正仿宋_GBK" w:eastAsia="方正仿宋_GBK"/>
          <w:sz w:val="30"/>
          <w:szCs w:val="30"/>
        </w:rPr>
        <w:t>突出维护国家主权、安全和核心利益，体现我国外交政策精神，传播中华文化，展示改革开放成就，特别是在涉华重要舆论竞争中，增强中国声音，表达中国立场，有效影响国际舆论，为我提供有利地位和舆论支持；尽力适应境外受众视角、欣赏习惯和社会习俗，针对性、时效性和吸引力、亲和力较强，具有新闻性，传播效果较好；注重作品落地（转载、引用）率。</w:t>
      </w:r>
    </w:p>
    <w:p>
      <w:pPr>
        <w:spacing w:line="500" w:lineRule="exact"/>
        <w:ind w:firstLine="602" w:firstLineChars="200"/>
        <w:jc w:val="both"/>
        <w:rPr>
          <w:rFonts w:hint="eastAsia" w:ascii="方正仿宋_GBK" w:eastAsia="方正仿宋_GBK"/>
          <w:b/>
          <w:sz w:val="30"/>
          <w:szCs w:val="30"/>
        </w:rPr>
      </w:pPr>
      <w:r>
        <w:rPr>
          <w:rFonts w:hint="eastAsia" w:ascii="方正仿宋_GBK" w:eastAsia="方正仿宋_GBK"/>
          <w:b/>
          <w:sz w:val="30"/>
          <w:szCs w:val="30"/>
        </w:rPr>
        <w:t xml:space="preserve">四、设奖数额 </w:t>
      </w:r>
    </w:p>
    <w:p>
      <w:pPr>
        <w:spacing w:line="500" w:lineRule="exact"/>
        <w:ind w:firstLine="600" w:firstLineChars="200"/>
        <w:jc w:val="both"/>
        <w:rPr>
          <w:rFonts w:hint="eastAsia" w:ascii="方正仿宋_GBK" w:eastAsia="方正仿宋_GBK"/>
          <w:sz w:val="30"/>
          <w:szCs w:val="30"/>
        </w:rPr>
      </w:pPr>
      <w:r>
        <w:rPr>
          <w:rFonts w:hint="eastAsia" w:ascii="方正仿宋_GBK" w:eastAsia="方正仿宋_GBK"/>
          <w:sz w:val="30"/>
          <w:szCs w:val="30"/>
        </w:rPr>
        <w:t>中国新闻奖共设40 个国际传播奖，不分媒体和体裁。其中一等奖6 个，二等奖12 个，三等奖22 个。</w:t>
      </w:r>
    </w:p>
    <w:p>
      <w:pPr>
        <w:spacing w:line="500" w:lineRule="exact"/>
        <w:ind w:firstLine="602" w:firstLineChars="200"/>
        <w:jc w:val="both"/>
        <w:rPr>
          <w:rFonts w:hint="eastAsia" w:ascii="方正仿宋_GBK" w:eastAsia="方正仿宋_GBK"/>
          <w:b/>
          <w:sz w:val="30"/>
          <w:szCs w:val="30"/>
        </w:rPr>
      </w:pPr>
      <w:r>
        <w:rPr>
          <w:rFonts w:hint="eastAsia" w:ascii="方正仿宋_GBK" w:eastAsia="方正仿宋_GBK"/>
          <w:b/>
          <w:sz w:val="30"/>
          <w:szCs w:val="30"/>
        </w:rPr>
        <w:t>五、推荐、报送办法和数额</w:t>
      </w:r>
    </w:p>
    <w:p>
      <w:pPr>
        <w:spacing w:line="500" w:lineRule="exact"/>
        <w:ind w:firstLine="600" w:firstLineChars="200"/>
        <w:jc w:val="both"/>
        <w:rPr>
          <w:rFonts w:hint="eastAsia" w:ascii="方正仿宋_GBK" w:eastAsia="方正仿宋_GBK"/>
          <w:sz w:val="30"/>
          <w:szCs w:val="30"/>
        </w:rPr>
      </w:pPr>
      <w:r>
        <w:rPr>
          <w:rFonts w:hint="eastAsia" w:ascii="方正仿宋_GBK" w:eastAsia="方正仿宋_GBK"/>
          <w:sz w:val="30"/>
          <w:szCs w:val="30"/>
        </w:rPr>
        <w:t>（一）按照《中国新闻奖评选办法》（记协发[2020]1号文件）推荐、报送参评作品。</w:t>
      </w:r>
    </w:p>
    <w:p>
      <w:pPr>
        <w:spacing w:line="500" w:lineRule="exact"/>
        <w:ind w:firstLine="600" w:firstLineChars="200"/>
        <w:jc w:val="both"/>
        <w:rPr>
          <w:rFonts w:hint="eastAsia" w:ascii="方正仿宋_GBK" w:eastAsia="方正仿宋_GBK"/>
          <w:sz w:val="30"/>
          <w:szCs w:val="30"/>
        </w:rPr>
      </w:pPr>
      <w:r>
        <w:rPr>
          <w:rFonts w:hint="eastAsia" w:ascii="方正仿宋_GBK" w:eastAsia="方正仿宋_GBK"/>
          <w:sz w:val="30"/>
          <w:szCs w:val="30"/>
        </w:rPr>
        <w:t>（二）参评中国新闻奖国际传播奖项的作品，可作为一个独立奖项经各报送单位初评委员会评选后报送。</w:t>
      </w:r>
    </w:p>
    <w:p>
      <w:pPr>
        <w:spacing w:line="500" w:lineRule="exact"/>
        <w:ind w:firstLine="600" w:firstLineChars="200"/>
        <w:jc w:val="both"/>
        <w:rPr>
          <w:rFonts w:hint="eastAsia" w:ascii="方正仿宋_GBK" w:eastAsia="方正仿宋_GBK"/>
          <w:sz w:val="30"/>
          <w:szCs w:val="30"/>
        </w:rPr>
      </w:pPr>
      <w:r>
        <w:rPr>
          <w:rFonts w:hint="eastAsia" w:ascii="方正仿宋_GBK" w:eastAsia="方正仿宋_GBK"/>
          <w:sz w:val="30"/>
          <w:szCs w:val="30"/>
        </w:rPr>
        <w:t>各报送单位如确有较多符合“评选标准”的好作品，可在现有报送名额基础上，按新增不超过2 个名额报送，不分媒体、体裁。</w:t>
      </w:r>
    </w:p>
    <w:p>
      <w:pPr>
        <w:spacing w:line="500" w:lineRule="exact"/>
        <w:ind w:firstLine="602" w:firstLineChars="200"/>
        <w:jc w:val="both"/>
        <w:rPr>
          <w:rFonts w:hint="eastAsia" w:ascii="方正仿宋_GBK" w:eastAsia="方正仿宋_GBK"/>
          <w:b/>
          <w:sz w:val="30"/>
          <w:szCs w:val="30"/>
        </w:rPr>
      </w:pPr>
      <w:r>
        <w:rPr>
          <w:rFonts w:hint="eastAsia" w:ascii="方正仿宋_GBK" w:eastAsia="方正仿宋_GBK"/>
          <w:b/>
          <w:sz w:val="30"/>
          <w:szCs w:val="30"/>
        </w:rPr>
        <w:t>六、报送要求</w:t>
      </w:r>
    </w:p>
    <w:p>
      <w:pPr>
        <w:spacing w:line="500" w:lineRule="exact"/>
        <w:ind w:firstLine="600" w:firstLineChars="200"/>
        <w:jc w:val="both"/>
        <w:rPr>
          <w:rFonts w:hint="eastAsia" w:ascii="方正仿宋_GBK" w:eastAsia="方正仿宋_GBK"/>
          <w:sz w:val="30"/>
          <w:szCs w:val="30"/>
        </w:rPr>
      </w:pPr>
      <w:r>
        <w:rPr>
          <w:rFonts w:hint="eastAsia" w:ascii="方正仿宋_GBK" w:eastAsia="方正仿宋_GBK"/>
          <w:sz w:val="30"/>
          <w:szCs w:val="30"/>
        </w:rPr>
        <w:t>参评作品推荐材料应注明参评国际传播奖项，附上有效影响舆论的情况和数据，包括参评作品的原创、首发和境外落地率，在境外媒体转载率（采用率、引用率）的报样、网页等依据。</w:t>
      </w:r>
    </w:p>
    <w:p>
      <w:pPr>
        <w:spacing w:line="500" w:lineRule="exact"/>
        <w:ind w:firstLine="600" w:firstLineChars="200"/>
        <w:jc w:val="both"/>
        <w:rPr>
          <w:rFonts w:hint="eastAsia" w:ascii="方正仿宋_GBK" w:eastAsia="方正仿宋_GBK"/>
          <w:sz w:val="30"/>
          <w:szCs w:val="30"/>
        </w:rPr>
      </w:pPr>
      <w:r>
        <w:rPr>
          <w:rFonts w:hint="eastAsia" w:ascii="方正仿宋_GBK" w:eastAsia="方正仿宋_GBK"/>
          <w:sz w:val="30"/>
          <w:szCs w:val="30"/>
        </w:rPr>
        <w:t>七、评选办法</w:t>
      </w:r>
    </w:p>
    <w:p>
      <w:pPr>
        <w:spacing w:line="500" w:lineRule="exact"/>
        <w:ind w:firstLine="600" w:firstLineChars="200"/>
        <w:jc w:val="both"/>
        <w:rPr>
          <w:rFonts w:ascii="方正仿宋_GBK" w:eastAsia="方正仿宋_GBK"/>
          <w:sz w:val="30"/>
          <w:szCs w:val="30"/>
        </w:rPr>
      </w:pPr>
      <w:r>
        <w:rPr>
          <w:rFonts w:hint="eastAsia" w:ascii="方正仿宋_GBK" w:eastAsia="方正仿宋_GBK"/>
          <w:sz w:val="30"/>
          <w:szCs w:val="30"/>
        </w:rPr>
        <w:t>国际传播奖项的参评作品与中国新闻奖其他奖项参评作品一同评选。</w:t>
      </w:r>
    </w:p>
    <w:p>
      <w:pPr>
        <w:spacing w:line="500" w:lineRule="exact"/>
        <w:ind w:right="-99" w:firstLine="600" w:firstLineChars="200"/>
        <w:jc w:val="both"/>
        <w:rPr>
          <w:rFonts w:ascii="方正仿宋_GBK" w:eastAsia="方正仿宋_GBK"/>
          <w:sz w:val="30"/>
          <w:szCs w:val="30"/>
        </w:rPr>
        <w:sectPr>
          <w:footerReference r:id="rId3" w:type="default"/>
          <w:type w:val="continuous"/>
          <w:pgSz w:w="9120" w:h="14400"/>
          <w:pgMar w:top="1067" w:right="444" w:bottom="0" w:left="580" w:header="0" w:footer="0" w:gutter="0"/>
          <w:cols w:equalWidth="0" w:num="1">
            <w:col w:w="8100"/>
          </w:cols>
        </w:sectPr>
      </w:pPr>
    </w:p>
    <w:p>
      <w:pPr>
        <w:ind w:right="100"/>
        <w:rPr>
          <w:rFonts w:hint="eastAsia"/>
          <w:sz w:val="20"/>
          <w:szCs w:val="20"/>
        </w:rPr>
      </w:pPr>
      <w:bookmarkStart w:id="1" w:name="_GoBack"/>
      <w:bookmarkEnd w:id="1"/>
      <w:bookmarkStart w:id="0" w:name="page4"/>
      <w:bookmarkEnd w:id="0"/>
    </w:p>
    <w:sectPr>
      <w:type w:val="continuous"/>
      <w:pgSz w:w="9120" w:h="14400"/>
      <w:pgMar w:top="1064" w:right="484" w:bottom="0" w:left="580" w:header="0" w:footer="0" w:gutter="0"/>
      <w:cols w:equalWidth="0" w:num="1">
        <w:col w:w="8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004004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21"/>
    <w:rsid w:val="0002229A"/>
    <w:rsid w:val="00056CE9"/>
    <w:rsid w:val="00246E91"/>
    <w:rsid w:val="002947C2"/>
    <w:rsid w:val="002D3A95"/>
    <w:rsid w:val="00303162"/>
    <w:rsid w:val="00312389"/>
    <w:rsid w:val="003A76C7"/>
    <w:rsid w:val="003B4972"/>
    <w:rsid w:val="0046070C"/>
    <w:rsid w:val="00486085"/>
    <w:rsid w:val="004B221A"/>
    <w:rsid w:val="00517806"/>
    <w:rsid w:val="005A388C"/>
    <w:rsid w:val="005B620D"/>
    <w:rsid w:val="0061060F"/>
    <w:rsid w:val="00671426"/>
    <w:rsid w:val="006D618B"/>
    <w:rsid w:val="006E1615"/>
    <w:rsid w:val="00724DD9"/>
    <w:rsid w:val="00771D38"/>
    <w:rsid w:val="007932D7"/>
    <w:rsid w:val="008059D7"/>
    <w:rsid w:val="008658E3"/>
    <w:rsid w:val="008752BF"/>
    <w:rsid w:val="008F7CB6"/>
    <w:rsid w:val="0096142F"/>
    <w:rsid w:val="00961F13"/>
    <w:rsid w:val="009854AC"/>
    <w:rsid w:val="00A23479"/>
    <w:rsid w:val="00AB6FC1"/>
    <w:rsid w:val="00AE3320"/>
    <w:rsid w:val="00AE3DF1"/>
    <w:rsid w:val="00AE776C"/>
    <w:rsid w:val="00AF7EEB"/>
    <w:rsid w:val="00B6347A"/>
    <w:rsid w:val="00C4690E"/>
    <w:rsid w:val="00CA1894"/>
    <w:rsid w:val="00CB59B5"/>
    <w:rsid w:val="00CD755B"/>
    <w:rsid w:val="00DA16D2"/>
    <w:rsid w:val="00DB1858"/>
    <w:rsid w:val="00DB4DB4"/>
    <w:rsid w:val="00DB7696"/>
    <w:rsid w:val="00DD2E18"/>
    <w:rsid w:val="00E539CD"/>
    <w:rsid w:val="00E90853"/>
    <w:rsid w:val="00EB4621"/>
    <w:rsid w:val="00ED4B9F"/>
    <w:rsid w:val="00EE091C"/>
    <w:rsid w:val="00EE23AE"/>
    <w:rsid w:val="00F0044A"/>
    <w:rsid w:val="00F03AA4"/>
    <w:rsid w:val="00F67B04"/>
    <w:rsid w:val="00FB3087"/>
    <w:rsid w:val="00FD1B2E"/>
    <w:rsid w:val="68431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Words>
  <Characters>1186</Characters>
  <Lines>9</Lines>
  <Paragraphs>2</Paragraphs>
  <TotalTime>46</TotalTime>
  <ScaleCrop>false</ScaleCrop>
  <LinksUpToDate>false</LinksUpToDate>
  <CharactersWithSpaces>1391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2020-02-24T05:27:00Z</dcterms:created>
  <dc:creator>Windows User</dc:creator>
  <cp:lastModifiedBy>sumiya</cp:lastModifiedBy>
  <cp:lastPrinted>2020-03-02T05:28:00Z</cp:lastPrinted>
  <dcterms:modified xsi:type="dcterms:W3CDTF">2020-03-02T07:34:29Z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